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338D0" w14:textId="159001AD" w:rsidR="00EE188D" w:rsidRDefault="00E21496" w:rsidP="00E21496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E21496">
        <w:rPr>
          <w:b/>
          <w:bCs/>
          <w:sz w:val="24"/>
          <w:szCs w:val="24"/>
          <w:u w:val="single"/>
          <w:lang w:val="en-US"/>
        </w:rPr>
        <w:t>Bulk Fuel RFQ</w:t>
      </w:r>
    </w:p>
    <w:p w14:paraId="4566317E" w14:textId="7C8579A0" w:rsidR="00E21496" w:rsidRDefault="00E21496" w:rsidP="00E21496">
      <w:pPr>
        <w:jc w:val="center"/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51"/>
        <w:gridCol w:w="4652"/>
      </w:tblGrid>
      <w:tr w:rsidR="00E21496" w14:paraId="51FA7808" w14:textId="77777777" w:rsidTr="00E21496">
        <w:trPr>
          <w:trHeight w:val="440"/>
        </w:trPr>
        <w:tc>
          <w:tcPr>
            <w:tcW w:w="4651" w:type="dxa"/>
            <w:shd w:val="clear" w:color="auto" w:fill="DBE5F1" w:themeFill="accent1" w:themeFillTint="33"/>
          </w:tcPr>
          <w:p w14:paraId="357282AC" w14:textId="2DFDEF4F" w:rsidR="00E21496" w:rsidRDefault="00E21496" w:rsidP="00E21496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Council Details</w:t>
            </w:r>
          </w:p>
        </w:tc>
        <w:tc>
          <w:tcPr>
            <w:tcW w:w="9303" w:type="dxa"/>
            <w:gridSpan w:val="2"/>
            <w:tcBorders>
              <w:bottom w:val="nil"/>
            </w:tcBorders>
          </w:tcPr>
          <w:p w14:paraId="3419846F" w14:textId="77777777" w:rsidR="00E21496" w:rsidRDefault="00E21496" w:rsidP="00E21496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E21496" w14:paraId="13231CBC" w14:textId="77777777" w:rsidTr="00E21496">
        <w:trPr>
          <w:trHeight w:val="1295"/>
        </w:trPr>
        <w:tc>
          <w:tcPr>
            <w:tcW w:w="13954" w:type="dxa"/>
            <w:gridSpan w:val="3"/>
          </w:tcPr>
          <w:p w14:paraId="0F51DFD0" w14:textId="77777777" w:rsidR="00E21496" w:rsidRDefault="00E21496" w:rsidP="00E21496">
            <w:pPr>
              <w:rPr>
                <w:sz w:val="24"/>
                <w:szCs w:val="24"/>
                <w:lang w:val="en-US"/>
              </w:rPr>
            </w:pPr>
          </w:p>
          <w:p w14:paraId="5C9D21B6" w14:textId="1BCFDCCA" w:rsidR="00E21496" w:rsidRPr="00A54D6C" w:rsidRDefault="00A54D6C" w:rsidP="00E21496">
            <w:pPr>
              <w:rPr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A54D6C">
              <w:rPr>
                <w:i/>
                <w:iCs/>
                <w:color w:val="FF0000"/>
                <w:sz w:val="24"/>
                <w:szCs w:val="24"/>
                <w:lang w:val="en-US"/>
              </w:rPr>
              <w:t>Insert council details here</w:t>
            </w:r>
          </w:p>
        </w:tc>
      </w:tr>
      <w:tr w:rsidR="00E21496" w14:paraId="5DE2FF9C" w14:textId="77777777" w:rsidTr="00E21496">
        <w:trPr>
          <w:trHeight w:val="454"/>
        </w:trPr>
        <w:tc>
          <w:tcPr>
            <w:tcW w:w="4651" w:type="dxa"/>
          </w:tcPr>
          <w:p w14:paraId="45121510" w14:textId="592885E8" w:rsidR="00E21496" w:rsidRDefault="00E21496" w:rsidP="00E21496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Annual Fuel Use</w:t>
            </w:r>
          </w:p>
        </w:tc>
        <w:tc>
          <w:tcPr>
            <w:tcW w:w="4651" w:type="dxa"/>
          </w:tcPr>
          <w:p w14:paraId="61BEEC90" w14:textId="572320FB" w:rsidR="00E21496" w:rsidRPr="008C2E18" w:rsidRDefault="00A54D6C" w:rsidP="00E21496">
            <w:pPr>
              <w:rPr>
                <w:i/>
                <w:iCs/>
                <w:color w:val="FF0000"/>
                <w:sz w:val="24"/>
                <w:szCs w:val="24"/>
                <w:lang w:val="en-US"/>
              </w:rPr>
            </w:pPr>
            <w:r w:rsidRPr="008C2E18">
              <w:rPr>
                <w:i/>
                <w:iCs/>
                <w:color w:val="FF0000"/>
                <w:sz w:val="24"/>
                <w:szCs w:val="24"/>
                <w:lang w:val="en-US"/>
              </w:rPr>
              <w:t>Insert annual consumption of diesel</w:t>
            </w:r>
          </w:p>
        </w:tc>
        <w:tc>
          <w:tcPr>
            <w:tcW w:w="4652" w:type="dxa"/>
          </w:tcPr>
          <w:p w14:paraId="748643C6" w14:textId="503C1C95" w:rsidR="00E21496" w:rsidRPr="008C2E18" w:rsidRDefault="00A54D6C" w:rsidP="00E21496">
            <w:pPr>
              <w:rPr>
                <w:i/>
                <w:iCs/>
                <w:color w:val="FF0000"/>
                <w:sz w:val="24"/>
                <w:szCs w:val="24"/>
                <w:lang w:val="en-US"/>
              </w:rPr>
            </w:pPr>
            <w:r w:rsidRPr="008C2E18">
              <w:rPr>
                <w:i/>
                <w:iCs/>
                <w:color w:val="FF0000"/>
                <w:sz w:val="24"/>
                <w:szCs w:val="24"/>
                <w:lang w:val="en-US"/>
              </w:rPr>
              <w:t>Insert annual consumption of petrol</w:t>
            </w:r>
          </w:p>
        </w:tc>
      </w:tr>
      <w:tr w:rsidR="00E21496" w14:paraId="0AA5011E" w14:textId="77777777" w:rsidTr="008B5475">
        <w:trPr>
          <w:trHeight w:val="454"/>
        </w:trPr>
        <w:tc>
          <w:tcPr>
            <w:tcW w:w="13954" w:type="dxa"/>
            <w:gridSpan w:val="3"/>
          </w:tcPr>
          <w:p w14:paraId="181221BD" w14:textId="77777777" w:rsidR="00E21496" w:rsidRDefault="00E21496" w:rsidP="00E21496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E21496" w14:paraId="403DFC0D" w14:textId="77777777" w:rsidTr="00E21496">
        <w:trPr>
          <w:trHeight w:val="454"/>
        </w:trPr>
        <w:tc>
          <w:tcPr>
            <w:tcW w:w="4651" w:type="dxa"/>
          </w:tcPr>
          <w:p w14:paraId="77288AE0" w14:textId="4BFED252" w:rsidR="00E21496" w:rsidRPr="00E21496" w:rsidRDefault="00E21496" w:rsidP="00E2149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Delivery Sites</w:t>
            </w:r>
          </w:p>
        </w:tc>
        <w:tc>
          <w:tcPr>
            <w:tcW w:w="4651" w:type="dxa"/>
          </w:tcPr>
          <w:p w14:paraId="6964AF4E" w14:textId="2E2DEB23" w:rsidR="00E21496" w:rsidRPr="00E21496" w:rsidRDefault="00E21496" w:rsidP="00E21496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E21496">
              <w:rPr>
                <w:b/>
                <w:bCs/>
                <w:sz w:val="24"/>
                <w:szCs w:val="24"/>
                <w:u w:val="single"/>
                <w:lang w:val="en-US"/>
              </w:rPr>
              <w:t>Storage Capacity</w:t>
            </w:r>
          </w:p>
        </w:tc>
        <w:tc>
          <w:tcPr>
            <w:tcW w:w="4652" w:type="dxa"/>
          </w:tcPr>
          <w:p w14:paraId="56A62DF5" w14:textId="77C475DD" w:rsidR="00E21496" w:rsidRDefault="00E21496" w:rsidP="00E21496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Monthly Use</w:t>
            </w:r>
          </w:p>
        </w:tc>
      </w:tr>
      <w:tr w:rsidR="00E21496" w14:paraId="2DA28EB5" w14:textId="77777777" w:rsidTr="00E21496">
        <w:trPr>
          <w:trHeight w:val="454"/>
        </w:trPr>
        <w:tc>
          <w:tcPr>
            <w:tcW w:w="4651" w:type="dxa"/>
          </w:tcPr>
          <w:p w14:paraId="24FB55B7" w14:textId="291B1EC0" w:rsidR="00E21496" w:rsidRPr="008C2E18" w:rsidRDefault="008C2E18" w:rsidP="00E21496">
            <w:pPr>
              <w:rPr>
                <w:i/>
                <w:iCs/>
                <w:sz w:val="24"/>
                <w:szCs w:val="24"/>
                <w:lang w:val="en-US"/>
              </w:rPr>
            </w:pPr>
            <w:r w:rsidRPr="008C2E18">
              <w:rPr>
                <w:i/>
                <w:iCs/>
                <w:color w:val="FF0000"/>
                <w:sz w:val="24"/>
                <w:szCs w:val="24"/>
                <w:lang w:val="en-US"/>
              </w:rPr>
              <w:t xml:space="preserve">Insert </w:t>
            </w:r>
            <w:r>
              <w:rPr>
                <w:i/>
                <w:iCs/>
                <w:color w:val="FF0000"/>
                <w:sz w:val="24"/>
                <w:szCs w:val="24"/>
                <w:lang w:val="en-US"/>
              </w:rPr>
              <w:t>d</w:t>
            </w:r>
            <w:r w:rsidRPr="008C2E18">
              <w:rPr>
                <w:i/>
                <w:iCs/>
                <w:color w:val="FF0000"/>
                <w:sz w:val="24"/>
                <w:szCs w:val="24"/>
                <w:lang w:val="en-US"/>
              </w:rPr>
              <w:t>elivery address</w:t>
            </w:r>
          </w:p>
        </w:tc>
        <w:tc>
          <w:tcPr>
            <w:tcW w:w="4651" w:type="dxa"/>
          </w:tcPr>
          <w:p w14:paraId="591422E6" w14:textId="351DDFA6" w:rsidR="00E21496" w:rsidRPr="008C2E18" w:rsidRDefault="008C2E18" w:rsidP="00E21496">
            <w:pPr>
              <w:rPr>
                <w:i/>
                <w:iCs/>
                <w:color w:val="FF0000"/>
                <w:sz w:val="24"/>
                <w:szCs w:val="24"/>
                <w:lang w:val="en-US"/>
              </w:rPr>
            </w:pPr>
            <w:r w:rsidRPr="008C2E18">
              <w:rPr>
                <w:i/>
                <w:iCs/>
                <w:color w:val="FF0000"/>
                <w:sz w:val="24"/>
                <w:szCs w:val="24"/>
                <w:lang w:val="en-US"/>
              </w:rPr>
              <w:t>Insert no. of litres of storage at site</w:t>
            </w:r>
          </w:p>
        </w:tc>
        <w:tc>
          <w:tcPr>
            <w:tcW w:w="4652" w:type="dxa"/>
          </w:tcPr>
          <w:p w14:paraId="748BAE17" w14:textId="04504FC5" w:rsidR="00E21496" w:rsidRPr="008C2E18" w:rsidRDefault="008C2E18" w:rsidP="00E21496">
            <w:pPr>
              <w:rPr>
                <w:i/>
                <w:iCs/>
                <w:color w:val="FF0000"/>
                <w:sz w:val="24"/>
                <w:szCs w:val="24"/>
                <w:lang w:val="en-US"/>
              </w:rPr>
            </w:pPr>
            <w:r w:rsidRPr="008C2E18">
              <w:rPr>
                <w:i/>
                <w:iCs/>
                <w:color w:val="FF0000"/>
                <w:sz w:val="24"/>
                <w:szCs w:val="24"/>
                <w:lang w:val="en-US"/>
              </w:rPr>
              <w:t>Insert monthly consumption from the site</w:t>
            </w:r>
          </w:p>
        </w:tc>
      </w:tr>
      <w:tr w:rsidR="008C2E18" w14:paraId="2D27D68C" w14:textId="77777777" w:rsidTr="00E21496">
        <w:trPr>
          <w:trHeight w:val="454"/>
        </w:trPr>
        <w:tc>
          <w:tcPr>
            <w:tcW w:w="4651" w:type="dxa"/>
          </w:tcPr>
          <w:p w14:paraId="50499463" w14:textId="1D531606" w:rsidR="008C2E18" w:rsidRDefault="008C2E18" w:rsidP="008C2E18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8C2E18">
              <w:rPr>
                <w:i/>
                <w:iCs/>
                <w:color w:val="FF0000"/>
                <w:sz w:val="24"/>
                <w:szCs w:val="24"/>
                <w:lang w:val="en-US"/>
              </w:rPr>
              <w:t xml:space="preserve">Insert </w:t>
            </w:r>
            <w:r>
              <w:rPr>
                <w:i/>
                <w:iCs/>
                <w:color w:val="FF0000"/>
                <w:sz w:val="24"/>
                <w:szCs w:val="24"/>
                <w:lang w:val="en-US"/>
              </w:rPr>
              <w:t>d</w:t>
            </w:r>
            <w:r w:rsidRPr="008C2E18">
              <w:rPr>
                <w:i/>
                <w:iCs/>
                <w:color w:val="FF0000"/>
                <w:sz w:val="24"/>
                <w:szCs w:val="24"/>
                <w:lang w:val="en-US"/>
              </w:rPr>
              <w:t>elivery address</w:t>
            </w:r>
          </w:p>
        </w:tc>
        <w:tc>
          <w:tcPr>
            <w:tcW w:w="4651" w:type="dxa"/>
          </w:tcPr>
          <w:p w14:paraId="31CE839D" w14:textId="476312B1" w:rsidR="008C2E18" w:rsidRPr="008C2E18" w:rsidRDefault="008C2E18" w:rsidP="008C2E18">
            <w:pPr>
              <w:rPr>
                <w:i/>
                <w:iCs/>
                <w:color w:val="FF0000"/>
                <w:sz w:val="24"/>
                <w:szCs w:val="24"/>
                <w:lang w:val="en-US"/>
              </w:rPr>
            </w:pPr>
            <w:r w:rsidRPr="008C2E18">
              <w:rPr>
                <w:i/>
                <w:iCs/>
                <w:color w:val="FF0000"/>
                <w:sz w:val="24"/>
                <w:szCs w:val="24"/>
                <w:lang w:val="en-US"/>
              </w:rPr>
              <w:t>Insert no. of litres of storage at site</w:t>
            </w:r>
          </w:p>
        </w:tc>
        <w:tc>
          <w:tcPr>
            <w:tcW w:w="4652" w:type="dxa"/>
          </w:tcPr>
          <w:p w14:paraId="5A9BFC38" w14:textId="18590879" w:rsidR="008C2E18" w:rsidRPr="008C2E18" w:rsidRDefault="008C2E18" w:rsidP="008C2E18">
            <w:pPr>
              <w:rPr>
                <w:i/>
                <w:iCs/>
                <w:color w:val="FF0000"/>
                <w:sz w:val="24"/>
                <w:szCs w:val="24"/>
                <w:lang w:val="en-US"/>
              </w:rPr>
            </w:pPr>
            <w:r w:rsidRPr="008C2E18">
              <w:rPr>
                <w:i/>
                <w:iCs/>
                <w:color w:val="FF0000"/>
                <w:sz w:val="24"/>
                <w:szCs w:val="24"/>
                <w:lang w:val="en-US"/>
              </w:rPr>
              <w:t>Insert monthly consumption from the site</w:t>
            </w:r>
          </w:p>
        </w:tc>
      </w:tr>
      <w:tr w:rsidR="008C2E18" w14:paraId="274CACAD" w14:textId="77777777" w:rsidTr="00E21496">
        <w:trPr>
          <w:trHeight w:val="454"/>
        </w:trPr>
        <w:tc>
          <w:tcPr>
            <w:tcW w:w="4651" w:type="dxa"/>
          </w:tcPr>
          <w:p w14:paraId="50032B58" w14:textId="178095A3" w:rsidR="008C2E18" w:rsidRPr="00E21496" w:rsidRDefault="008C2E18" w:rsidP="008C2E18">
            <w:pPr>
              <w:rPr>
                <w:sz w:val="24"/>
                <w:szCs w:val="24"/>
                <w:lang w:val="en-US"/>
              </w:rPr>
            </w:pPr>
            <w:r w:rsidRPr="008C2E18">
              <w:rPr>
                <w:i/>
                <w:iCs/>
                <w:color w:val="FF0000"/>
                <w:sz w:val="24"/>
                <w:szCs w:val="24"/>
                <w:lang w:val="en-US"/>
              </w:rPr>
              <w:t xml:space="preserve">Insert </w:t>
            </w:r>
            <w:r>
              <w:rPr>
                <w:i/>
                <w:iCs/>
                <w:color w:val="FF0000"/>
                <w:sz w:val="24"/>
                <w:szCs w:val="24"/>
                <w:lang w:val="en-US"/>
              </w:rPr>
              <w:t>d</w:t>
            </w:r>
            <w:r w:rsidRPr="008C2E18">
              <w:rPr>
                <w:i/>
                <w:iCs/>
                <w:color w:val="FF0000"/>
                <w:sz w:val="24"/>
                <w:szCs w:val="24"/>
                <w:lang w:val="en-US"/>
              </w:rPr>
              <w:t>elivery address</w:t>
            </w:r>
          </w:p>
        </w:tc>
        <w:tc>
          <w:tcPr>
            <w:tcW w:w="4651" w:type="dxa"/>
          </w:tcPr>
          <w:p w14:paraId="24A2B912" w14:textId="3ED0E412" w:rsidR="008C2E18" w:rsidRPr="008C2E18" w:rsidRDefault="008C2E18" w:rsidP="008C2E18">
            <w:pPr>
              <w:rPr>
                <w:i/>
                <w:iCs/>
                <w:color w:val="FF0000"/>
                <w:sz w:val="24"/>
                <w:szCs w:val="24"/>
                <w:lang w:val="en-US"/>
              </w:rPr>
            </w:pPr>
            <w:r w:rsidRPr="008C2E18">
              <w:rPr>
                <w:i/>
                <w:iCs/>
                <w:color w:val="FF0000"/>
                <w:sz w:val="24"/>
                <w:szCs w:val="24"/>
                <w:lang w:val="en-US"/>
              </w:rPr>
              <w:t>Insert no. of litres of storage at site</w:t>
            </w:r>
          </w:p>
        </w:tc>
        <w:tc>
          <w:tcPr>
            <w:tcW w:w="4652" w:type="dxa"/>
          </w:tcPr>
          <w:p w14:paraId="11A2A2CF" w14:textId="74E37634" w:rsidR="008C2E18" w:rsidRPr="008C2E18" w:rsidRDefault="008C2E18" w:rsidP="008C2E18">
            <w:pPr>
              <w:rPr>
                <w:i/>
                <w:iCs/>
                <w:color w:val="FF0000"/>
                <w:sz w:val="24"/>
                <w:szCs w:val="24"/>
                <w:lang w:val="en-US"/>
              </w:rPr>
            </w:pPr>
            <w:r w:rsidRPr="008C2E18">
              <w:rPr>
                <w:i/>
                <w:iCs/>
                <w:color w:val="FF0000"/>
                <w:sz w:val="24"/>
                <w:szCs w:val="24"/>
                <w:lang w:val="en-US"/>
              </w:rPr>
              <w:t>Insert monthly consumption from the site</w:t>
            </w:r>
          </w:p>
        </w:tc>
      </w:tr>
      <w:tr w:rsidR="008C2E18" w14:paraId="6DD91A65" w14:textId="77777777" w:rsidTr="005A4EFD">
        <w:trPr>
          <w:trHeight w:val="3704"/>
        </w:trPr>
        <w:tc>
          <w:tcPr>
            <w:tcW w:w="13954" w:type="dxa"/>
            <w:gridSpan w:val="3"/>
          </w:tcPr>
          <w:p w14:paraId="3462A94C" w14:textId="5708F959" w:rsidR="008C2E18" w:rsidRDefault="008C2E18" w:rsidP="008C2E18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E21496">
              <w:rPr>
                <w:b/>
                <w:bCs/>
                <w:sz w:val="24"/>
                <w:szCs w:val="24"/>
                <w:u w:val="single"/>
                <w:lang w:val="en-US"/>
              </w:rPr>
              <w:t>Specific Requirements:</w:t>
            </w:r>
          </w:p>
          <w:p w14:paraId="0477828C" w14:textId="0AA13551" w:rsidR="008C2E18" w:rsidRPr="008C2E18" w:rsidRDefault="008C2E18" w:rsidP="008C2E18">
            <w:pPr>
              <w:rPr>
                <w:color w:val="FF0000"/>
                <w:sz w:val="24"/>
                <w:szCs w:val="24"/>
                <w:lang w:val="en-US"/>
              </w:rPr>
            </w:pPr>
            <w:r w:rsidRPr="008C2E18">
              <w:rPr>
                <w:color w:val="FF0000"/>
                <w:sz w:val="24"/>
                <w:szCs w:val="24"/>
                <w:lang w:val="en-US"/>
              </w:rPr>
              <w:t>Eg:</w:t>
            </w:r>
          </w:p>
          <w:p w14:paraId="5FFA4F4C" w14:textId="26867257" w:rsidR="008C2E18" w:rsidRPr="008C2E18" w:rsidRDefault="008C2E18" w:rsidP="008C2E18">
            <w:pPr>
              <w:rPr>
                <w:color w:val="FF0000"/>
                <w:sz w:val="24"/>
                <w:szCs w:val="24"/>
                <w:lang w:val="en-US"/>
              </w:rPr>
            </w:pPr>
            <w:r w:rsidRPr="008C2E18">
              <w:rPr>
                <w:color w:val="FF0000"/>
                <w:sz w:val="24"/>
                <w:szCs w:val="24"/>
                <w:lang w:val="en-US"/>
              </w:rPr>
              <w:t xml:space="preserve">Council will enter a </w:t>
            </w:r>
            <w:proofErr w:type="gramStart"/>
            <w:r w:rsidRPr="008C2E18">
              <w:rPr>
                <w:color w:val="FF0000"/>
                <w:sz w:val="24"/>
                <w:szCs w:val="24"/>
                <w:lang w:val="en-US"/>
              </w:rPr>
              <w:t>3 year</w:t>
            </w:r>
            <w:proofErr w:type="gramEnd"/>
            <w:r w:rsidRPr="008C2E18">
              <w:rPr>
                <w:color w:val="FF0000"/>
                <w:sz w:val="24"/>
                <w:szCs w:val="24"/>
                <w:lang w:val="en-US"/>
              </w:rPr>
              <w:t xml:space="preserve"> agreement for the purchase and supply of bulk diesel with the preferred supplier.</w:t>
            </w:r>
          </w:p>
          <w:p w14:paraId="0EDD3CF7" w14:textId="77777777" w:rsidR="008C2E18" w:rsidRPr="008C2E18" w:rsidRDefault="008C2E18" w:rsidP="008C2E18">
            <w:pPr>
              <w:rPr>
                <w:color w:val="FF0000"/>
                <w:sz w:val="24"/>
                <w:szCs w:val="24"/>
                <w:lang w:val="en-US"/>
              </w:rPr>
            </w:pPr>
          </w:p>
          <w:p w14:paraId="2F890D78" w14:textId="2CF5779B" w:rsidR="008C2E18" w:rsidRPr="008C2E18" w:rsidRDefault="008C2E18" w:rsidP="008C2E18">
            <w:pPr>
              <w:rPr>
                <w:color w:val="FF0000"/>
                <w:sz w:val="24"/>
                <w:szCs w:val="24"/>
                <w:lang w:val="en-US"/>
              </w:rPr>
            </w:pPr>
            <w:r w:rsidRPr="008C2E18">
              <w:rPr>
                <w:color w:val="FF0000"/>
                <w:sz w:val="24"/>
                <w:szCs w:val="24"/>
                <w:lang w:val="en-US"/>
              </w:rPr>
              <w:t>Suppliers are invited to provide delivery schedules that maximise pricing efficiencies whilst meeting the storage capabilities and consumption requirements of council.</w:t>
            </w:r>
          </w:p>
          <w:p w14:paraId="08C7115D" w14:textId="57F1DB59" w:rsidR="008C2E18" w:rsidRPr="008C2E18" w:rsidRDefault="008C2E18" w:rsidP="008C2E18">
            <w:pPr>
              <w:rPr>
                <w:color w:val="FF0000"/>
                <w:sz w:val="24"/>
                <w:szCs w:val="24"/>
                <w:lang w:val="en-US"/>
              </w:rPr>
            </w:pPr>
          </w:p>
          <w:p w14:paraId="6DAF15F7" w14:textId="77777777" w:rsidR="008C2E18" w:rsidRPr="008C2E18" w:rsidRDefault="008C2E18" w:rsidP="008C2E18">
            <w:pPr>
              <w:rPr>
                <w:color w:val="FF0000"/>
                <w:sz w:val="24"/>
                <w:szCs w:val="24"/>
                <w:lang w:val="en-US"/>
              </w:rPr>
            </w:pPr>
            <w:r w:rsidRPr="008C2E18">
              <w:rPr>
                <w:color w:val="FF0000"/>
                <w:sz w:val="24"/>
                <w:szCs w:val="24"/>
                <w:lang w:val="en-US"/>
              </w:rPr>
              <w:t>Pricing should be itemised on a TGP plus basis with all handling, delivery and Ferry Fees included.</w:t>
            </w:r>
          </w:p>
          <w:p w14:paraId="70344B21" w14:textId="77777777" w:rsidR="008C2E18" w:rsidRPr="008C2E18" w:rsidRDefault="008C2E18" w:rsidP="008C2E18">
            <w:pPr>
              <w:rPr>
                <w:color w:val="FF0000"/>
                <w:sz w:val="24"/>
                <w:szCs w:val="24"/>
                <w:lang w:val="en-US"/>
              </w:rPr>
            </w:pPr>
          </w:p>
          <w:p w14:paraId="5C884F1C" w14:textId="77777777" w:rsidR="008C2E18" w:rsidRPr="008C2E18" w:rsidRDefault="008C2E18" w:rsidP="008C2E18">
            <w:pPr>
              <w:rPr>
                <w:color w:val="FF0000"/>
                <w:sz w:val="24"/>
                <w:szCs w:val="24"/>
                <w:lang w:val="en-US"/>
              </w:rPr>
            </w:pPr>
            <w:r w:rsidRPr="008C2E18">
              <w:rPr>
                <w:color w:val="FF0000"/>
                <w:sz w:val="24"/>
                <w:szCs w:val="24"/>
                <w:lang w:val="en-US"/>
              </w:rPr>
              <w:t>Suppliers should provide a 12 month average of their TGP.</w:t>
            </w:r>
          </w:p>
          <w:p w14:paraId="32DB4234" w14:textId="77777777" w:rsidR="008C2E18" w:rsidRDefault="008C2E18" w:rsidP="008C2E18">
            <w:pPr>
              <w:rPr>
                <w:sz w:val="24"/>
                <w:szCs w:val="24"/>
                <w:lang w:val="en-US"/>
              </w:rPr>
            </w:pPr>
          </w:p>
          <w:p w14:paraId="7478D8DE" w14:textId="744FC23B" w:rsidR="008C2E18" w:rsidRDefault="008C2E18" w:rsidP="008C2E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18757A14" w14:textId="37D6848B" w:rsidR="008C2E18" w:rsidRPr="00E21496" w:rsidRDefault="008C2E18" w:rsidP="008C2E1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AF9201" w14:textId="67F6CD04" w:rsidR="00E21496" w:rsidRPr="00E21496" w:rsidRDefault="00E21496" w:rsidP="00E21496">
      <w:pPr>
        <w:rPr>
          <w:b/>
          <w:bCs/>
          <w:sz w:val="24"/>
          <w:szCs w:val="24"/>
          <w:u w:val="single"/>
          <w:lang w:val="en-US"/>
        </w:rPr>
      </w:pPr>
    </w:p>
    <w:sectPr w:rsidR="00E21496" w:rsidRPr="00E21496" w:rsidSect="00E21496">
      <w:headerReference w:type="default" r:id="rId11"/>
      <w:footerReference w:type="default" r:id="rId12"/>
      <w:headerReference w:type="first" r:id="rId13"/>
      <w:pgSz w:w="16838" w:h="11906" w:orient="landscape"/>
      <w:pgMar w:top="811" w:right="1797" w:bottom="1015" w:left="1077" w:header="289" w:footer="6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BDA48" w14:textId="77777777" w:rsidR="00643B8A" w:rsidRDefault="00643B8A" w:rsidP="008306F2">
      <w:pPr>
        <w:spacing w:before="0" w:line="240" w:lineRule="auto"/>
      </w:pPr>
      <w:r>
        <w:separator/>
      </w:r>
    </w:p>
  </w:endnote>
  <w:endnote w:type="continuationSeparator" w:id="0">
    <w:p w14:paraId="34BF9D36" w14:textId="77777777" w:rsidR="00643B8A" w:rsidRDefault="00643B8A" w:rsidP="008306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01AE1" w14:textId="5D72243A" w:rsidR="00B81E9D" w:rsidRPr="00992758" w:rsidRDefault="00BF6D79" w:rsidP="005004CC">
    <w:pPr>
      <w:pStyle w:val="Footer"/>
      <w:tabs>
        <w:tab w:val="clear" w:pos="4153"/>
        <w:tab w:val="clear" w:pos="8306"/>
        <w:tab w:val="left" w:pos="2268"/>
        <w:tab w:val="right" w:pos="9923"/>
      </w:tabs>
      <w:ind w:right="19"/>
      <w:rPr>
        <w:color w:val="FFFFFF" w:themeColor="background1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75672ADC" wp14:editId="11E42A8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77600" cy="10188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6_LGAP_template_Graphicfiles_Darker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4574" b="9527"/>
                  <a:stretch/>
                </pic:blipFill>
                <pic:spPr bwMode="auto">
                  <a:xfrm>
                    <a:off x="0" y="0"/>
                    <a:ext cx="10677600" cy="101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CC8" w:rsidRPr="00166D38">
      <w:rPr>
        <w:color w:val="FFFFFF" w:themeColor="background1"/>
        <w:sz w:val="16"/>
        <w:szCs w:val="16"/>
      </w:rPr>
      <w:t xml:space="preserve">LGA </w:t>
    </w:r>
    <w:r w:rsidR="005B7CC8">
      <w:rPr>
        <w:color w:val="FFFFFF" w:themeColor="background1"/>
        <w:sz w:val="16"/>
        <w:szCs w:val="16"/>
      </w:rPr>
      <w:t>Procurement (LGAP)</w:t>
    </w:r>
    <w:r w:rsidR="005B7CC8" w:rsidRPr="00166D38">
      <w:rPr>
        <w:color w:val="FFFFFF" w:themeColor="background1"/>
        <w:sz w:val="16"/>
        <w:szCs w:val="16"/>
      </w:rPr>
      <w:tab/>
    </w:r>
    <w:r w:rsidR="005A4EFD">
      <w:rPr>
        <w:color w:val="FFFFFF" w:themeColor="background1"/>
        <w:sz w:val="16"/>
        <w:szCs w:val="16"/>
      </w:rPr>
      <w:t>Bulk Fuel RFQ</w:t>
    </w:r>
    <w:r>
      <w:rPr>
        <w:color w:val="FFFFFF" w:themeColor="background1"/>
        <w:sz w:val="16"/>
        <w:szCs w:val="16"/>
      </w:rPr>
      <w:tab/>
    </w:r>
    <w:r w:rsidR="0005017C">
      <w:rPr>
        <w:color w:val="FFFFFF" w:themeColor="background1"/>
        <w:sz w:val="16"/>
        <w:szCs w:val="16"/>
      </w:rPr>
      <w:tab/>
    </w:r>
    <w:r w:rsidR="0005017C">
      <w:rPr>
        <w:color w:val="FFFFFF" w:themeColor="background1"/>
        <w:sz w:val="16"/>
        <w:szCs w:val="16"/>
      </w:rPr>
      <w:tab/>
    </w:r>
    <w:r w:rsidR="0005017C">
      <w:rPr>
        <w:color w:val="FFFFFF" w:themeColor="background1"/>
        <w:sz w:val="16"/>
        <w:szCs w:val="16"/>
      </w:rPr>
      <w:tab/>
    </w:r>
    <w:r w:rsidR="0005017C">
      <w:rPr>
        <w:color w:val="FFFFFF" w:themeColor="background1"/>
        <w:sz w:val="16"/>
        <w:szCs w:val="16"/>
      </w:rPr>
      <w:tab/>
    </w:r>
    <w:r w:rsidR="0005017C">
      <w:rPr>
        <w:color w:val="FFFFFF" w:themeColor="background1"/>
        <w:sz w:val="16"/>
        <w:szCs w:val="16"/>
      </w:rPr>
      <w:tab/>
    </w:r>
    <w:r w:rsidR="005B7CC8" w:rsidRPr="00166D38">
      <w:rPr>
        <w:color w:val="FFFFFF" w:themeColor="background1"/>
        <w:sz w:val="16"/>
        <w:szCs w:val="16"/>
        <w:lang w:val="en-US"/>
      </w:rPr>
      <w:t xml:space="preserve">Page </w:t>
    </w:r>
    <w:r w:rsidR="005B7CC8" w:rsidRPr="00166D38">
      <w:rPr>
        <w:color w:val="FFFFFF" w:themeColor="background1"/>
        <w:sz w:val="16"/>
        <w:szCs w:val="16"/>
        <w:lang w:val="en-US"/>
      </w:rPr>
      <w:fldChar w:fldCharType="begin"/>
    </w:r>
    <w:r w:rsidR="005B7CC8" w:rsidRPr="00166D38">
      <w:rPr>
        <w:color w:val="FFFFFF" w:themeColor="background1"/>
        <w:sz w:val="16"/>
        <w:szCs w:val="16"/>
        <w:lang w:val="en-US"/>
      </w:rPr>
      <w:instrText xml:space="preserve"> PAGE </w:instrText>
    </w:r>
    <w:r w:rsidR="005B7CC8" w:rsidRPr="00166D38">
      <w:rPr>
        <w:color w:val="FFFFFF" w:themeColor="background1"/>
        <w:sz w:val="16"/>
        <w:szCs w:val="16"/>
        <w:lang w:val="en-US"/>
      </w:rPr>
      <w:fldChar w:fldCharType="separate"/>
    </w:r>
    <w:r w:rsidR="0055117C">
      <w:rPr>
        <w:noProof/>
        <w:color w:val="FFFFFF" w:themeColor="background1"/>
        <w:sz w:val="16"/>
        <w:szCs w:val="16"/>
        <w:lang w:val="en-US"/>
      </w:rPr>
      <w:t>1</w:t>
    </w:r>
    <w:r w:rsidR="005B7CC8" w:rsidRPr="00166D38">
      <w:rPr>
        <w:color w:val="FFFFFF" w:themeColor="background1"/>
        <w:sz w:val="16"/>
        <w:szCs w:val="16"/>
        <w:lang w:val="en-US"/>
      </w:rPr>
      <w:fldChar w:fldCharType="end"/>
    </w:r>
    <w:r w:rsidR="005B7CC8" w:rsidRPr="00166D38">
      <w:rPr>
        <w:color w:val="FFFFFF" w:themeColor="background1"/>
        <w:sz w:val="16"/>
        <w:szCs w:val="16"/>
        <w:lang w:val="en-US"/>
      </w:rPr>
      <w:t xml:space="preserve"> of </w:t>
    </w:r>
    <w:r w:rsidR="005B7CC8" w:rsidRPr="00166D38">
      <w:rPr>
        <w:color w:val="FFFFFF" w:themeColor="background1"/>
        <w:sz w:val="16"/>
        <w:szCs w:val="16"/>
        <w:lang w:val="en-US"/>
      </w:rPr>
      <w:fldChar w:fldCharType="begin"/>
    </w:r>
    <w:r w:rsidR="005B7CC8" w:rsidRPr="00166D38">
      <w:rPr>
        <w:color w:val="FFFFFF" w:themeColor="background1"/>
        <w:sz w:val="16"/>
        <w:szCs w:val="16"/>
        <w:lang w:val="en-US"/>
      </w:rPr>
      <w:instrText xml:space="preserve"> NUMPAGES </w:instrText>
    </w:r>
    <w:r w:rsidR="005B7CC8" w:rsidRPr="00166D38">
      <w:rPr>
        <w:color w:val="FFFFFF" w:themeColor="background1"/>
        <w:sz w:val="16"/>
        <w:szCs w:val="16"/>
        <w:lang w:val="en-US"/>
      </w:rPr>
      <w:fldChar w:fldCharType="separate"/>
    </w:r>
    <w:r w:rsidR="0055117C">
      <w:rPr>
        <w:noProof/>
        <w:color w:val="FFFFFF" w:themeColor="background1"/>
        <w:sz w:val="16"/>
        <w:szCs w:val="16"/>
        <w:lang w:val="en-US"/>
      </w:rPr>
      <w:t>1</w:t>
    </w:r>
    <w:r w:rsidR="005B7CC8" w:rsidRPr="00166D38">
      <w:rPr>
        <w:color w:val="FFFFFF" w:themeColor="background1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63A49" w14:textId="77777777" w:rsidR="00643B8A" w:rsidRDefault="00643B8A" w:rsidP="008306F2">
      <w:pPr>
        <w:spacing w:before="0" w:line="240" w:lineRule="auto"/>
      </w:pPr>
      <w:r>
        <w:separator/>
      </w:r>
    </w:p>
  </w:footnote>
  <w:footnote w:type="continuationSeparator" w:id="0">
    <w:p w14:paraId="033EE673" w14:textId="77777777" w:rsidR="00643B8A" w:rsidRDefault="00643B8A" w:rsidP="008306F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3170" w14:textId="77777777" w:rsidR="008306F2" w:rsidRDefault="00992758" w:rsidP="0055152B">
    <w:pPr>
      <w:pStyle w:val="Header"/>
      <w:tabs>
        <w:tab w:val="clear" w:pos="4320"/>
      </w:tabs>
    </w:pPr>
    <w:r>
      <w:rPr>
        <w:noProof/>
        <w:lang w:eastAsia="en-AU"/>
      </w:rPr>
      <w:drawing>
        <wp:inline distT="0" distB="0" distL="0" distR="0" wp14:anchorId="3F37C7E4" wp14:editId="59FC52F6">
          <wp:extent cx="2609850" cy="572605"/>
          <wp:effectExtent l="0" t="0" r="0" b="0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23690"/>
                  <a:stretch/>
                </pic:blipFill>
                <pic:spPr bwMode="auto">
                  <a:xfrm>
                    <a:off x="0" y="0"/>
                    <a:ext cx="2630965" cy="5772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5586D">
      <w:ptab w:relativeTo="margin" w:alignment="right" w:leader="none"/>
    </w:r>
    <w:r w:rsidR="00D5586D">
      <w:rPr>
        <w:noProof/>
        <w:lang w:eastAsia="en-AU"/>
      </w:rPr>
      <w:drawing>
        <wp:inline distT="0" distB="0" distL="0" distR="0" wp14:anchorId="40079F1A" wp14:editId="7F6F8C52">
          <wp:extent cx="1545339" cy="530353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avoi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9" cy="53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B2A28" w14:textId="77777777" w:rsidR="00C66892" w:rsidRDefault="00C66892" w:rsidP="00C66892">
    <w:pPr>
      <w:pStyle w:val="Header"/>
      <w:tabs>
        <w:tab w:val="clear" w:pos="4320"/>
      </w:tabs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F5B51"/>
    <w:multiLevelType w:val="multilevel"/>
    <w:tmpl w:val="A000B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pStyle w:val="NumberedHeading4"/>
      <w:lvlText w:val="%1.%2.%3.%4."/>
      <w:lvlJc w:val="left"/>
      <w:pPr>
        <w:ind w:left="1728" w:hanging="648"/>
      </w:pPr>
    </w:lvl>
    <w:lvl w:ilvl="4">
      <w:start w:val="1"/>
      <w:numFmt w:val="decimal"/>
      <w:pStyle w:val="NumberedHeading5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Heading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3547E2"/>
    <w:multiLevelType w:val="hybridMultilevel"/>
    <w:tmpl w:val="B1301D48"/>
    <w:lvl w:ilvl="0" w:tplc="DBF4B270">
      <w:start w:val="1"/>
      <w:numFmt w:val="decimal"/>
      <w:pStyle w:val="NumberedHead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1F79"/>
    <w:multiLevelType w:val="multilevel"/>
    <w:tmpl w:val="E18C4DE6"/>
    <w:styleLink w:val="BulletSet1"/>
    <w:lvl w:ilvl="0">
      <w:start w:val="1"/>
      <w:numFmt w:val="bullet"/>
      <w:pStyle w:val="ListParagraph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64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48" w:hanging="283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532" w:hanging="283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16" w:hanging="283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00" w:hanging="283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384" w:hanging="283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2668" w:hanging="283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2952" w:hanging="283"/>
      </w:pPr>
      <w:rPr>
        <w:rFonts w:ascii="Courier New" w:hAnsi="Courier New" w:hint="default"/>
      </w:rPr>
    </w:lvl>
  </w:abstractNum>
  <w:abstractNum w:abstractNumId="3" w15:restartNumberingAfterBreak="0">
    <w:nsid w:val="41440526"/>
    <w:multiLevelType w:val="multilevel"/>
    <w:tmpl w:val="E18C4DE6"/>
    <w:numStyleLink w:val="BulletSet1"/>
  </w:abstractNum>
  <w:num w:numId="1">
    <w:abstractNumId w:val="2"/>
  </w:num>
  <w:num w:numId="2">
    <w:abstractNumId w:val="3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96"/>
    <w:rsid w:val="00014754"/>
    <w:rsid w:val="0005017C"/>
    <w:rsid w:val="00073FF5"/>
    <w:rsid w:val="000822D6"/>
    <w:rsid w:val="000932A3"/>
    <w:rsid w:val="00097844"/>
    <w:rsid w:val="00103525"/>
    <w:rsid w:val="001238A7"/>
    <w:rsid w:val="001559B4"/>
    <w:rsid w:val="0015689C"/>
    <w:rsid w:val="00175374"/>
    <w:rsid w:val="00180876"/>
    <w:rsid w:val="001816A3"/>
    <w:rsid w:val="00195F12"/>
    <w:rsid w:val="001A29EA"/>
    <w:rsid w:val="001A3C1F"/>
    <w:rsid w:val="001E68D8"/>
    <w:rsid w:val="00200D82"/>
    <w:rsid w:val="00210CE7"/>
    <w:rsid w:val="00243B22"/>
    <w:rsid w:val="00284D73"/>
    <w:rsid w:val="002D3AD2"/>
    <w:rsid w:val="002E5193"/>
    <w:rsid w:val="002F15A7"/>
    <w:rsid w:val="002F2FEB"/>
    <w:rsid w:val="00314ED5"/>
    <w:rsid w:val="00320DDF"/>
    <w:rsid w:val="003545DF"/>
    <w:rsid w:val="003C0E0A"/>
    <w:rsid w:val="00400A59"/>
    <w:rsid w:val="0041535E"/>
    <w:rsid w:val="004169ED"/>
    <w:rsid w:val="00425347"/>
    <w:rsid w:val="004465FD"/>
    <w:rsid w:val="00454C28"/>
    <w:rsid w:val="004640DE"/>
    <w:rsid w:val="0048145B"/>
    <w:rsid w:val="004956CA"/>
    <w:rsid w:val="004B5AA1"/>
    <w:rsid w:val="004F1F76"/>
    <w:rsid w:val="005004CC"/>
    <w:rsid w:val="00506B8C"/>
    <w:rsid w:val="00522A3A"/>
    <w:rsid w:val="0055117C"/>
    <w:rsid w:val="0055152B"/>
    <w:rsid w:val="00577A26"/>
    <w:rsid w:val="005A4EFD"/>
    <w:rsid w:val="005A5437"/>
    <w:rsid w:val="005A7671"/>
    <w:rsid w:val="005B7CC8"/>
    <w:rsid w:val="005C1665"/>
    <w:rsid w:val="005E6B6F"/>
    <w:rsid w:val="0062299D"/>
    <w:rsid w:val="00643B8A"/>
    <w:rsid w:val="00656871"/>
    <w:rsid w:val="0066416A"/>
    <w:rsid w:val="006F07B6"/>
    <w:rsid w:val="00722EED"/>
    <w:rsid w:val="00723A1E"/>
    <w:rsid w:val="00733C29"/>
    <w:rsid w:val="007435A7"/>
    <w:rsid w:val="007440E5"/>
    <w:rsid w:val="0075141E"/>
    <w:rsid w:val="00757BF9"/>
    <w:rsid w:val="007819CB"/>
    <w:rsid w:val="007A1865"/>
    <w:rsid w:val="007C13E3"/>
    <w:rsid w:val="007C2E8A"/>
    <w:rsid w:val="007F65D0"/>
    <w:rsid w:val="008075B4"/>
    <w:rsid w:val="008306F2"/>
    <w:rsid w:val="00833940"/>
    <w:rsid w:val="00866397"/>
    <w:rsid w:val="008A6D9D"/>
    <w:rsid w:val="008A7C43"/>
    <w:rsid w:val="008C2E18"/>
    <w:rsid w:val="008D38E0"/>
    <w:rsid w:val="00917931"/>
    <w:rsid w:val="009239AA"/>
    <w:rsid w:val="00976C1F"/>
    <w:rsid w:val="00992758"/>
    <w:rsid w:val="009E27E9"/>
    <w:rsid w:val="00A157EA"/>
    <w:rsid w:val="00A4799E"/>
    <w:rsid w:val="00A54D6C"/>
    <w:rsid w:val="00A64DD4"/>
    <w:rsid w:val="00A90989"/>
    <w:rsid w:val="00A93632"/>
    <w:rsid w:val="00AD4FBC"/>
    <w:rsid w:val="00AE710F"/>
    <w:rsid w:val="00AF2FB0"/>
    <w:rsid w:val="00B424F4"/>
    <w:rsid w:val="00B506F4"/>
    <w:rsid w:val="00B52248"/>
    <w:rsid w:val="00B81E9D"/>
    <w:rsid w:val="00BB476B"/>
    <w:rsid w:val="00BE5F7D"/>
    <w:rsid w:val="00BF6D79"/>
    <w:rsid w:val="00C20476"/>
    <w:rsid w:val="00C33037"/>
    <w:rsid w:val="00C66892"/>
    <w:rsid w:val="00C8452B"/>
    <w:rsid w:val="00C912F9"/>
    <w:rsid w:val="00CF00D0"/>
    <w:rsid w:val="00CF7FC4"/>
    <w:rsid w:val="00D078DC"/>
    <w:rsid w:val="00D101A0"/>
    <w:rsid w:val="00D16753"/>
    <w:rsid w:val="00D20635"/>
    <w:rsid w:val="00D43754"/>
    <w:rsid w:val="00D53A43"/>
    <w:rsid w:val="00D5586D"/>
    <w:rsid w:val="00D641BF"/>
    <w:rsid w:val="00D665C9"/>
    <w:rsid w:val="00D95A08"/>
    <w:rsid w:val="00DD0781"/>
    <w:rsid w:val="00DF36B2"/>
    <w:rsid w:val="00E02D38"/>
    <w:rsid w:val="00E21496"/>
    <w:rsid w:val="00E34382"/>
    <w:rsid w:val="00E46B93"/>
    <w:rsid w:val="00E52555"/>
    <w:rsid w:val="00E6340C"/>
    <w:rsid w:val="00E6661E"/>
    <w:rsid w:val="00E91725"/>
    <w:rsid w:val="00EA1FB2"/>
    <w:rsid w:val="00EB28BE"/>
    <w:rsid w:val="00EB2E2A"/>
    <w:rsid w:val="00EE188D"/>
    <w:rsid w:val="00EE74C8"/>
    <w:rsid w:val="00F435B7"/>
    <w:rsid w:val="00F561F7"/>
    <w:rsid w:val="00F67EFA"/>
    <w:rsid w:val="00F70DBA"/>
    <w:rsid w:val="00F738FE"/>
    <w:rsid w:val="00F816E2"/>
    <w:rsid w:val="00F83C40"/>
    <w:rsid w:val="00F87A1D"/>
    <w:rsid w:val="00F91755"/>
    <w:rsid w:val="00F9432A"/>
    <w:rsid w:val="00FA2EE2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CA69D"/>
  <w15:chartTrackingRefBased/>
  <w15:docId w15:val="{2B639518-EEB4-4FAB-93A7-E93E242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en-A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12" w:unhideWhenUsed="1" w:qFormat="1"/>
    <w:lsdException w:name="footer" w:semiHidden="1" w:uiPriority="1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193"/>
  </w:style>
  <w:style w:type="paragraph" w:styleId="Heading1">
    <w:name w:val="heading 1"/>
    <w:basedOn w:val="Normal"/>
    <w:next w:val="Normal"/>
    <w:link w:val="Heading1Char"/>
    <w:uiPriority w:val="1"/>
    <w:qFormat/>
    <w:rsid w:val="00992758"/>
    <w:pPr>
      <w:keepNext/>
      <w:keepLines/>
      <w:spacing w:before="300"/>
      <w:outlineLvl w:val="0"/>
    </w:pPr>
    <w:rPr>
      <w:rFonts w:eastAsiaTheme="majorEastAsia"/>
      <w:b/>
      <w:bCs/>
      <w:color w:val="23796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92758"/>
    <w:pPr>
      <w:keepNext/>
      <w:keepLines/>
      <w:spacing w:before="200"/>
      <w:outlineLvl w:val="1"/>
    </w:pPr>
    <w:rPr>
      <w:rFonts w:eastAsiaTheme="majorEastAsia"/>
      <w:b/>
      <w:bCs/>
      <w:color w:val="23796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92758"/>
    <w:pPr>
      <w:keepNext/>
      <w:keepLines/>
      <w:spacing w:before="200"/>
      <w:outlineLvl w:val="2"/>
    </w:pPr>
    <w:rPr>
      <w:rFonts w:eastAsiaTheme="majorEastAsia" w:cstheme="majorBidi"/>
      <w:b/>
      <w:bCs/>
      <w:color w:val="23796F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A90989"/>
    <w:pPr>
      <w:outlineLvl w:val="3"/>
    </w:pPr>
    <w:rPr>
      <w:rFonts w:cs="Arial"/>
      <w:i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1"/>
    <w:unhideWhenUsed/>
    <w:qFormat/>
    <w:rsid w:val="00A90989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1"/>
    <w:unhideWhenUsed/>
    <w:qFormat/>
    <w:rsid w:val="00A90989"/>
    <w:pPr>
      <w:outlineLvl w:val="5"/>
    </w:pPr>
    <w:rPr>
      <w:color w:val="808080" w:themeColor="background1" w:themeShade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9098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9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1755"/>
    <w:rPr>
      <w:rFonts w:ascii="Tahoma" w:hAnsi="Tahoma" w:cs="Tahoma"/>
      <w:sz w:val="16"/>
      <w:szCs w:val="16"/>
    </w:rPr>
  </w:style>
  <w:style w:type="numbering" w:customStyle="1" w:styleId="BulletSet1">
    <w:name w:val="Bullet Set 1"/>
    <w:basedOn w:val="NoList"/>
    <w:uiPriority w:val="99"/>
    <w:rsid w:val="00A90989"/>
    <w:pPr>
      <w:numPr>
        <w:numId w:val="1"/>
      </w:numPr>
    </w:pPr>
  </w:style>
  <w:style w:type="paragraph" w:customStyle="1" w:styleId="Small-Normal">
    <w:name w:val="Small-Normal"/>
    <w:basedOn w:val="Normal"/>
    <w:uiPriority w:val="12"/>
    <w:qFormat/>
    <w:rsid w:val="00A90989"/>
    <w:rPr>
      <w:sz w:val="18"/>
    </w:rPr>
  </w:style>
  <w:style w:type="paragraph" w:styleId="Caption">
    <w:name w:val="caption"/>
    <w:basedOn w:val="Small-Normal"/>
    <w:next w:val="Normal"/>
    <w:uiPriority w:val="35"/>
    <w:unhideWhenUsed/>
    <w:qFormat/>
    <w:rsid w:val="00A90989"/>
    <w:rPr>
      <w:i/>
      <w:color w:val="808080" w:themeColor="background1" w:themeShade="80"/>
    </w:rPr>
  </w:style>
  <w:style w:type="character" w:styleId="CommentReference">
    <w:name w:val="annotation reference"/>
    <w:basedOn w:val="DefaultParagraphFont"/>
    <w:semiHidden/>
    <w:rsid w:val="00A90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0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175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1755"/>
    <w:rPr>
      <w:rFonts w:ascii="Arial" w:hAnsi="Arial" w:cs="Arial"/>
      <w:b/>
      <w:bCs/>
    </w:rPr>
  </w:style>
  <w:style w:type="paragraph" w:customStyle="1" w:styleId="Default">
    <w:name w:val="Default"/>
    <w:uiPriority w:val="12"/>
    <w:rsid w:val="00A90989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90989"/>
    <w:rPr>
      <w:i/>
      <w:iCs/>
    </w:rPr>
  </w:style>
  <w:style w:type="paragraph" w:styleId="Footer">
    <w:name w:val="footer"/>
    <w:basedOn w:val="Normal"/>
    <w:link w:val="FooterChar"/>
    <w:uiPriority w:val="12"/>
    <w:qFormat/>
    <w:rsid w:val="00A909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12"/>
    <w:rsid w:val="005C1665"/>
    <w:rPr>
      <w:rFonts w:ascii="Arial" w:hAnsi="Arial" w:cs="Arial"/>
      <w:sz w:val="22"/>
      <w:szCs w:val="22"/>
    </w:rPr>
  </w:style>
  <w:style w:type="paragraph" w:customStyle="1" w:styleId="Footer-text">
    <w:name w:val="Footer-text"/>
    <w:basedOn w:val="Normal"/>
    <w:uiPriority w:val="2"/>
    <w:qFormat/>
    <w:rsid w:val="00A90989"/>
    <w:pPr>
      <w:spacing w:line="240" w:lineRule="auto"/>
    </w:pPr>
    <w:rPr>
      <w:color w:val="FFFFFF" w:themeColor="background1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A909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90989"/>
    <w:pPr>
      <w:tabs>
        <w:tab w:val="left" w:pos="170"/>
      </w:tabs>
      <w:spacing w:before="0" w:line="240" w:lineRule="auto"/>
      <w:ind w:left="170" w:hanging="170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0989"/>
    <w:rPr>
      <w:rFonts w:ascii="Arial" w:hAnsi="Arial" w:cs="Arial"/>
      <w:sz w:val="14"/>
      <w:szCs w:val="14"/>
      <w:lang w:val="en-US"/>
    </w:rPr>
  </w:style>
  <w:style w:type="paragraph" w:styleId="Header">
    <w:name w:val="header"/>
    <w:basedOn w:val="Normal"/>
    <w:link w:val="HeaderChar"/>
    <w:uiPriority w:val="12"/>
    <w:qFormat/>
    <w:rsid w:val="00A90989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12"/>
    <w:rsid w:val="005C1665"/>
    <w:rPr>
      <w:rFonts w:ascii="Arial" w:hAnsi="Arial" w:cs="Arial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92758"/>
    <w:rPr>
      <w:rFonts w:ascii="Arial" w:eastAsiaTheme="majorEastAsia" w:hAnsi="Arial" w:cs="Arial"/>
      <w:b/>
      <w:bCs/>
      <w:color w:val="23796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92758"/>
    <w:rPr>
      <w:rFonts w:ascii="Arial" w:eastAsiaTheme="majorEastAsia" w:hAnsi="Arial" w:cs="Arial"/>
      <w:b/>
      <w:bCs/>
      <w:color w:val="23796F"/>
      <w:sz w:val="32"/>
      <w:szCs w:val="32"/>
    </w:rPr>
  </w:style>
  <w:style w:type="paragraph" w:customStyle="1" w:styleId="ReverseHeading2White">
    <w:name w:val="Reverse: Heading 2 (White)"/>
    <w:basedOn w:val="Heading2"/>
    <w:uiPriority w:val="1"/>
    <w:qFormat/>
    <w:rsid w:val="00A90989"/>
    <w:rPr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1"/>
    <w:rsid w:val="00992758"/>
    <w:rPr>
      <w:rFonts w:ascii="Arial" w:eastAsiaTheme="majorEastAsia" w:hAnsi="Arial" w:cstheme="majorBidi"/>
      <w:b/>
      <w:bCs/>
      <w:color w:val="23796F"/>
      <w:sz w:val="26"/>
      <w:szCs w:val="26"/>
    </w:rPr>
  </w:style>
  <w:style w:type="paragraph" w:customStyle="1" w:styleId="ReverseHeading3White">
    <w:name w:val="Reverse: Heading 3 (White)"/>
    <w:basedOn w:val="Heading3"/>
    <w:uiPriority w:val="1"/>
    <w:qFormat/>
    <w:rsid w:val="00A90989"/>
    <w:rPr>
      <w:rFonts w:cs="Arial"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1"/>
    <w:rsid w:val="00AD4FBC"/>
    <w:rPr>
      <w:rFonts w:ascii="Arial" w:eastAsiaTheme="majorEastAsia" w:hAnsi="Arial" w:cs="Arial"/>
      <w:b/>
      <w:bCs/>
      <w:i/>
      <w:color w:val="00377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4FBC"/>
    <w:rPr>
      <w:rFonts w:ascii="Arial" w:eastAsiaTheme="majorEastAsia" w:hAnsi="Arial" w:cs="Arial"/>
      <w:bCs/>
      <w:i/>
      <w:color w:val="00377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AD4FBC"/>
    <w:rPr>
      <w:rFonts w:ascii="Arial" w:eastAsiaTheme="majorEastAsia" w:hAnsi="Arial" w:cs="Arial"/>
      <w:bCs/>
      <w:i/>
      <w:color w:val="808080" w:themeColor="background1" w:themeShade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989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styleId="Hyperlink">
    <w:name w:val="Hyperlink"/>
    <w:basedOn w:val="DefaultParagraphFont"/>
    <w:uiPriority w:val="2"/>
    <w:rsid w:val="00A90989"/>
    <w:rPr>
      <w:rFonts w:cs="Times New Roman"/>
      <w:color w:val="auto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90989"/>
  </w:style>
  <w:style w:type="paragraph" w:styleId="ListParagraph">
    <w:name w:val="List Paragraph"/>
    <w:basedOn w:val="Normal"/>
    <w:uiPriority w:val="34"/>
    <w:qFormat/>
    <w:rsid w:val="00A90989"/>
    <w:pPr>
      <w:numPr>
        <w:numId w:val="4"/>
      </w:numPr>
      <w:contextualSpacing/>
    </w:pPr>
  </w:style>
  <w:style w:type="paragraph" w:styleId="NoSpacing">
    <w:name w:val="No Spacing"/>
    <w:uiPriority w:val="12"/>
    <w:rsid w:val="00A90989"/>
    <w:rPr>
      <w:rFonts w:cs="Arial"/>
    </w:rPr>
  </w:style>
  <w:style w:type="paragraph" w:customStyle="1" w:styleId="NoTOC-Heading1">
    <w:name w:val="No TOC - Heading 1"/>
    <w:basedOn w:val="Heading1"/>
    <w:uiPriority w:val="1"/>
    <w:qFormat/>
    <w:rsid w:val="00A90989"/>
  </w:style>
  <w:style w:type="paragraph" w:customStyle="1" w:styleId="NormalReversed">
    <w:name w:val="Normal Reversed"/>
    <w:basedOn w:val="Normal"/>
    <w:qFormat/>
    <w:rsid w:val="00A90989"/>
    <w:rPr>
      <w:color w:val="FFFFFF" w:themeColor="background1"/>
    </w:rPr>
  </w:style>
  <w:style w:type="character" w:styleId="PageNumber">
    <w:name w:val="page number"/>
    <w:basedOn w:val="DefaultParagraphFont"/>
    <w:uiPriority w:val="12"/>
    <w:rsid w:val="00A90989"/>
  </w:style>
  <w:style w:type="paragraph" w:customStyle="1" w:styleId="Page-footer">
    <w:name w:val="Page#-footer"/>
    <w:basedOn w:val="Normal"/>
    <w:uiPriority w:val="12"/>
    <w:qFormat/>
    <w:rsid w:val="00A90989"/>
    <w:pPr>
      <w:spacing w:line="264" w:lineRule="auto"/>
      <w:jc w:val="center"/>
    </w:pPr>
    <w:rPr>
      <w:color w:val="003772"/>
      <w:sz w:val="32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A90989"/>
    <w:rPr>
      <w:b/>
      <w:bCs/>
    </w:rPr>
  </w:style>
  <w:style w:type="character" w:customStyle="1" w:styleId="StyleBold">
    <w:name w:val="Style Bold"/>
    <w:basedOn w:val="Strong"/>
    <w:uiPriority w:val="2"/>
    <w:qFormat/>
    <w:rsid w:val="00A90989"/>
    <w:rPr>
      <w:b/>
      <w:bCs w:val="0"/>
    </w:rPr>
  </w:style>
  <w:style w:type="character" w:customStyle="1" w:styleId="StyleItalic">
    <w:name w:val="Style Italic"/>
    <w:basedOn w:val="Emphasis"/>
    <w:uiPriority w:val="2"/>
    <w:qFormat/>
    <w:rsid w:val="00A90989"/>
    <w:rPr>
      <w:i/>
      <w:iCs w:val="0"/>
    </w:rPr>
  </w:style>
  <w:style w:type="character" w:customStyle="1" w:styleId="StyleUnderline">
    <w:name w:val="Style Underline"/>
    <w:basedOn w:val="DefaultParagraphFont"/>
    <w:uiPriority w:val="2"/>
    <w:qFormat/>
    <w:rsid w:val="00A90989"/>
    <w:rPr>
      <w:u w:val="single"/>
    </w:rPr>
  </w:style>
  <w:style w:type="paragraph" w:styleId="Title">
    <w:name w:val="Title"/>
    <w:basedOn w:val="Normal"/>
    <w:link w:val="TitleChar"/>
    <w:qFormat/>
    <w:rsid w:val="00C20476"/>
    <w:pPr>
      <w:spacing w:line="240" w:lineRule="auto"/>
    </w:pPr>
    <w:rPr>
      <w:b/>
      <w:color w:val="23796F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C20476"/>
    <w:rPr>
      <w:rFonts w:ascii="Arial" w:hAnsi="Arial" w:cs="Arial"/>
      <w:b/>
      <w:color w:val="23796F"/>
      <w:sz w:val="48"/>
      <w:szCs w:val="48"/>
      <w:lang w:val="en-US"/>
    </w:rPr>
  </w:style>
  <w:style w:type="paragraph" w:customStyle="1" w:styleId="TitleSmallInside">
    <w:name w:val="Title Small Inside"/>
    <w:basedOn w:val="Title"/>
    <w:uiPriority w:val="1"/>
    <w:qFormat/>
    <w:rsid w:val="00A90989"/>
    <w:pPr>
      <w:pBdr>
        <w:bottom w:val="single" w:sz="4" w:space="1" w:color="003772"/>
      </w:pBdr>
      <w:spacing w:line="240" w:lineRule="atLeast"/>
    </w:pPr>
    <w:rPr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0989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9098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9098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0989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9098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9098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90989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90989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9098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0989"/>
    <w:pPr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Heading2Reverse">
    <w:name w:val="Heading 2 Reverse"/>
    <w:basedOn w:val="Heading2"/>
    <w:qFormat/>
    <w:rsid w:val="00C20476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C20476"/>
    <w:rPr>
      <w:rFonts w:cs="Arial"/>
      <w:color w:val="FFFFFF" w:themeColor="background1"/>
    </w:rPr>
  </w:style>
  <w:style w:type="paragraph" w:customStyle="1" w:styleId="NumberedHeading1">
    <w:name w:val="Numbered Heading 1"/>
    <w:basedOn w:val="Heading1"/>
    <w:link w:val="NumberedHeading1Char"/>
    <w:uiPriority w:val="24"/>
    <w:qFormat/>
    <w:rsid w:val="008A6D9D"/>
    <w:pPr>
      <w:numPr>
        <w:numId w:val="5"/>
      </w:numPr>
      <w:ind w:left="567" w:hanging="567"/>
    </w:pPr>
  </w:style>
  <w:style w:type="character" w:customStyle="1" w:styleId="NumberedHeading1Char">
    <w:name w:val="Numbered Heading 1 Char"/>
    <w:basedOn w:val="Heading1Char"/>
    <w:link w:val="NumberedHeading1"/>
    <w:uiPriority w:val="24"/>
    <w:rsid w:val="002E5193"/>
    <w:rPr>
      <w:rFonts w:ascii="Arial" w:eastAsiaTheme="majorEastAsia" w:hAnsi="Arial" w:cs="Arial"/>
      <w:b/>
      <w:bCs/>
      <w:color w:val="23796F"/>
      <w:sz w:val="40"/>
      <w:szCs w:val="40"/>
    </w:rPr>
  </w:style>
  <w:style w:type="paragraph" w:customStyle="1" w:styleId="NumberedHeading2">
    <w:name w:val="Numbered Heading 2"/>
    <w:basedOn w:val="Heading2"/>
    <w:link w:val="NumberedHeading2Char"/>
    <w:uiPriority w:val="24"/>
    <w:qFormat/>
    <w:rsid w:val="008A6D9D"/>
    <w:pPr>
      <w:numPr>
        <w:ilvl w:val="1"/>
        <w:numId w:val="6"/>
      </w:numPr>
      <w:ind w:hanging="225"/>
    </w:pPr>
  </w:style>
  <w:style w:type="character" w:customStyle="1" w:styleId="NumberedHeading2Char">
    <w:name w:val="Numbered Heading 2 Char"/>
    <w:basedOn w:val="Heading2Char"/>
    <w:link w:val="NumberedHeading2"/>
    <w:uiPriority w:val="24"/>
    <w:rsid w:val="002E5193"/>
    <w:rPr>
      <w:rFonts w:ascii="Arial" w:eastAsiaTheme="majorEastAsia" w:hAnsi="Arial" w:cs="Arial"/>
      <w:b/>
      <w:bCs/>
      <w:color w:val="23796F"/>
      <w:sz w:val="32"/>
      <w:szCs w:val="32"/>
    </w:rPr>
  </w:style>
  <w:style w:type="paragraph" w:customStyle="1" w:styleId="NumberedHeading3">
    <w:name w:val="Numbered Heading 3"/>
    <w:basedOn w:val="Heading3"/>
    <w:link w:val="NumberedHeading3Char"/>
    <w:uiPriority w:val="24"/>
    <w:qFormat/>
    <w:rsid w:val="008A6D9D"/>
    <w:pPr>
      <w:numPr>
        <w:ilvl w:val="2"/>
        <w:numId w:val="6"/>
      </w:numPr>
      <w:ind w:left="2268" w:hanging="850"/>
    </w:pPr>
  </w:style>
  <w:style w:type="character" w:customStyle="1" w:styleId="NumberedHeading3Char">
    <w:name w:val="Numbered Heading 3 Char"/>
    <w:basedOn w:val="Heading3Char"/>
    <w:link w:val="NumberedHeading3"/>
    <w:uiPriority w:val="24"/>
    <w:rsid w:val="002E5193"/>
    <w:rPr>
      <w:rFonts w:ascii="Arial" w:eastAsiaTheme="majorEastAsia" w:hAnsi="Arial" w:cstheme="majorBidi"/>
      <w:b/>
      <w:bCs/>
      <w:color w:val="23796F"/>
      <w:sz w:val="26"/>
      <w:szCs w:val="26"/>
    </w:rPr>
  </w:style>
  <w:style w:type="paragraph" w:customStyle="1" w:styleId="NumberedHeading4">
    <w:name w:val="Numbered Heading 4"/>
    <w:basedOn w:val="Heading4"/>
    <w:link w:val="NumberedHeading4Char"/>
    <w:uiPriority w:val="24"/>
    <w:qFormat/>
    <w:rsid w:val="008A6D9D"/>
    <w:pPr>
      <w:numPr>
        <w:ilvl w:val="3"/>
        <w:numId w:val="6"/>
      </w:numPr>
      <w:ind w:left="3261" w:hanging="993"/>
    </w:pPr>
  </w:style>
  <w:style w:type="character" w:customStyle="1" w:styleId="NumberedHeading4Char">
    <w:name w:val="Numbered Heading 4 Char"/>
    <w:basedOn w:val="Heading4Char"/>
    <w:link w:val="NumberedHeading4"/>
    <w:uiPriority w:val="24"/>
    <w:rsid w:val="002E5193"/>
    <w:rPr>
      <w:rFonts w:ascii="Arial" w:eastAsiaTheme="majorEastAsia" w:hAnsi="Arial" w:cs="Arial"/>
      <w:b/>
      <w:bCs/>
      <w:i/>
      <w:color w:val="23796F"/>
      <w:sz w:val="24"/>
      <w:szCs w:val="24"/>
    </w:rPr>
  </w:style>
  <w:style w:type="paragraph" w:customStyle="1" w:styleId="NumberedHeading5">
    <w:name w:val="Numbered Heading 5"/>
    <w:basedOn w:val="Heading5"/>
    <w:link w:val="NumberedHeading5Char"/>
    <w:uiPriority w:val="24"/>
    <w:qFormat/>
    <w:rsid w:val="008A6D9D"/>
    <w:pPr>
      <w:numPr>
        <w:ilvl w:val="4"/>
        <w:numId w:val="6"/>
      </w:numPr>
      <w:ind w:left="3828" w:hanging="567"/>
    </w:pPr>
  </w:style>
  <w:style w:type="character" w:customStyle="1" w:styleId="NumberedHeading5Char">
    <w:name w:val="Numbered Heading 5 Char"/>
    <w:basedOn w:val="Heading5Char"/>
    <w:link w:val="NumberedHeading5"/>
    <w:uiPriority w:val="24"/>
    <w:rsid w:val="002E5193"/>
    <w:rPr>
      <w:rFonts w:ascii="Arial" w:eastAsiaTheme="majorEastAsia" w:hAnsi="Arial" w:cs="Arial"/>
      <w:bCs/>
      <w:i/>
      <w:color w:val="23796F"/>
      <w:sz w:val="24"/>
      <w:szCs w:val="24"/>
    </w:rPr>
  </w:style>
  <w:style w:type="paragraph" w:customStyle="1" w:styleId="NumberedHeading6">
    <w:name w:val="Numbered Heading 6"/>
    <w:basedOn w:val="Heading6"/>
    <w:link w:val="NumberedHeading6Char"/>
    <w:uiPriority w:val="24"/>
    <w:qFormat/>
    <w:rsid w:val="008A6D9D"/>
    <w:pPr>
      <w:numPr>
        <w:ilvl w:val="5"/>
        <w:numId w:val="6"/>
      </w:numPr>
      <w:ind w:left="5529" w:hanging="1276"/>
    </w:pPr>
  </w:style>
  <w:style w:type="character" w:customStyle="1" w:styleId="NumberedHeading6Char">
    <w:name w:val="Numbered Heading 6 Char"/>
    <w:basedOn w:val="Heading6Char"/>
    <w:link w:val="NumberedHeading6"/>
    <w:uiPriority w:val="24"/>
    <w:rsid w:val="002E5193"/>
    <w:rPr>
      <w:rFonts w:ascii="Arial" w:eastAsiaTheme="majorEastAsia" w:hAnsi="Arial" w:cs="Arial"/>
      <w:bCs/>
      <w:i/>
      <w:color w:val="808080" w:themeColor="background1" w:themeShade="80"/>
      <w:sz w:val="22"/>
      <w:szCs w:val="22"/>
    </w:rPr>
  </w:style>
  <w:style w:type="table" w:styleId="TableGrid">
    <w:name w:val="Table Grid"/>
    <w:basedOn w:val="TableNormal"/>
    <w:uiPriority w:val="59"/>
    <w:rsid w:val="00E2149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83981C2DE7040A6C086E231C0C9D1" ma:contentTypeVersion="12" ma:contentTypeDescription="Create a new document." ma:contentTypeScope="" ma:versionID="c734dd2272be0c275756f72918b3147b">
  <xsd:schema xmlns:xsd="http://www.w3.org/2001/XMLSchema" xmlns:xs="http://www.w3.org/2001/XMLSchema" xmlns:p="http://schemas.microsoft.com/office/2006/metadata/properties" xmlns:ns2="f95cd9bd-3e68-4c48-94fe-42df84002032" xmlns:ns3="d763e190-a9e7-46c7-b467-39764bf8a85d" targetNamespace="http://schemas.microsoft.com/office/2006/metadata/properties" ma:root="true" ma:fieldsID="6f89c5cd96be64111c1d38bf766ef85d" ns2:_="" ns3:_="">
    <xsd:import namespace="f95cd9bd-3e68-4c48-94fe-42df84002032"/>
    <xsd:import namespace="d763e190-a9e7-46c7-b467-39764bf8a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cd9bd-3e68-4c48-94fe-42df8400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e190-a9e7-46c7-b467-39764bf8a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E3F2D-9EAF-4574-998F-4A1F7E77E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30599-C1F6-4AC4-81F7-662AC11E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DDD46A-66F2-41D9-9836-B6073DBFF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CCEB8C-1411-409D-B0A2-8216C46C2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cd9bd-3e68-4c48-94fe-42df84002032"/>
    <ds:schemaRef ds:uri="d763e190-a9e7-46c7-b467-39764bf8a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Borgas</dc:creator>
  <cp:keywords/>
  <dc:description/>
  <cp:lastModifiedBy>Victoria Newton</cp:lastModifiedBy>
  <cp:revision>5</cp:revision>
  <dcterms:created xsi:type="dcterms:W3CDTF">2020-12-01T02:16:00Z</dcterms:created>
  <dcterms:modified xsi:type="dcterms:W3CDTF">2020-12-01T09:53:00Z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0x010100DC383981C2DE7040A6C086E231C0C9D1</vt:lpwstr>
  </property>
</Properties>
</file>